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92182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" cy="52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4F23ED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4F23E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94490" w:rsidRPr="00A30B9D" w:rsidRDefault="00B9449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Одосія</w:t>
      </w:r>
      <w:proofErr w:type="spellEnd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Михайла Миколайовича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Одосію</w:t>
      </w:r>
      <w:proofErr w:type="spellEnd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Михайлу Миколайовичу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11: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8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Олекси Довбуша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115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>Одосію</w:t>
      </w:r>
      <w:proofErr w:type="spellEnd"/>
      <w:r w:rsidR="004F23E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Михайлу Миколайовичу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0E30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0E307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B9449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(Євгеній ЗАГРАНОВСЬКИЙ)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13E6B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94490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0E3075" w:rsidRDefault="000E3075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0E3075" w:rsidRDefault="000E3075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2"/>
          <w:sz w:val="28"/>
          <w:szCs w:val="28"/>
          <w:lang w:val="ru-RU" w:eastAsia="zh-CN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П</w:t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огоджено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: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Секретар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КУНИЧАК                         </w:t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Голова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постійної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комісії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екології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,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використання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земель,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природних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регулювання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Євгеній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ЗАГРАНОВСЬКИЙ</w:t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юридичного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СОНЧАК</w:t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«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Секретаріат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ради»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БЕЖУК </w:t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    </w:t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Уповноважена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особа з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запобігання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виявлення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корупції</w:t>
      </w:r>
      <w:proofErr w:type="spellEnd"/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СЕНЮК </w:t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В.о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. начальника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містобудування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ОЛІЙНИК</w:t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"___"_____2022р.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</w:pPr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:rsidR="00B94490" w:rsidRPr="00C71902" w:rsidRDefault="00B94490" w:rsidP="00B94490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майнових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C7190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:rsidR="00B94490" w:rsidRDefault="00B94490" w:rsidP="00B9449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153BF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>Любов</w:t>
      </w:r>
      <w:proofErr w:type="spellEnd"/>
      <w:r w:rsidRPr="00153BF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 xml:space="preserve"> БУРДЕНЮК   </w:t>
      </w:r>
      <w:r w:rsidRPr="00153BF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</w:r>
      <w:r w:rsidRPr="00153BF2">
        <w:rPr>
          <w:rFonts w:ascii="Times New Roman" w:eastAsia="Times New Roman" w:hAnsi="Times New Roman"/>
          <w:color w:val="00000A"/>
          <w:kern w:val="1"/>
          <w:sz w:val="28"/>
          <w:szCs w:val="28"/>
          <w:lang w:val="ru-RU" w:eastAsia="zh-CN"/>
        </w:rPr>
        <w:tab/>
        <w:t>"___"_____2022р</w:t>
      </w:r>
    </w:p>
    <w:p w:rsidR="00913E6B" w:rsidRPr="002B2BE7" w:rsidRDefault="00913E6B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sectPr w:rsidR="00913E6B" w:rsidRPr="002B2BE7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0B6FC4"/>
    <w:rsid w:val="000E3075"/>
    <w:rsid w:val="00174C02"/>
    <w:rsid w:val="001E5A14"/>
    <w:rsid w:val="002B2BE7"/>
    <w:rsid w:val="002B6494"/>
    <w:rsid w:val="00483845"/>
    <w:rsid w:val="004F23ED"/>
    <w:rsid w:val="00515717"/>
    <w:rsid w:val="006A73C1"/>
    <w:rsid w:val="007811B4"/>
    <w:rsid w:val="007B57A3"/>
    <w:rsid w:val="007E6F41"/>
    <w:rsid w:val="00815B9B"/>
    <w:rsid w:val="008C0822"/>
    <w:rsid w:val="008E2359"/>
    <w:rsid w:val="008E6079"/>
    <w:rsid w:val="00913E6B"/>
    <w:rsid w:val="009C3FA6"/>
    <w:rsid w:val="00A30B9D"/>
    <w:rsid w:val="00AD3F09"/>
    <w:rsid w:val="00AF16A4"/>
    <w:rsid w:val="00B14302"/>
    <w:rsid w:val="00B94490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71A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4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4</cp:revision>
  <cp:lastPrinted>2021-10-27T13:36:00Z</cp:lastPrinted>
  <dcterms:created xsi:type="dcterms:W3CDTF">2021-12-29T14:37:00Z</dcterms:created>
  <dcterms:modified xsi:type="dcterms:W3CDTF">2022-11-22T07:37:00Z</dcterms:modified>
</cp:coreProperties>
</file>